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6D" w:rsidRDefault="004A1B6D" w:rsidP="004A1B6D">
      <w:pPr>
        <w:spacing w:after="0" w:line="240" w:lineRule="auto"/>
        <w:ind w:left="43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 w:eastAsia="ru-RU"/>
        </w:rPr>
        <w:t>Краткая презентация Образовательной программы дошкольного образования ОГБУЗ «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Ярцевский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специализированный дом ребенка «Солнышко».</w:t>
      </w:r>
    </w:p>
    <w:p w:rsidR="004A1B6D" w:rsidRDefault="004A1B6D" w:rsidP="004A1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A1B6D" w:rsidRDefault="004A1B6D" w:rsidP="004A1B6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Основная  общеобразовательная программа дошкольного образования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Областного государственного бюджетного учреждения здравоохранения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Ярцевский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специализированный дом ребенка Солнышко» (далее </w:t>
      </w:r>
      <w:r>
        <w:rPr>
          <w:rFonts w:ascii="Times New Roman" w:hAnsi="Times New Roman"/>
          <w:b/>
          <w:sz w:val="24"/>
          <w:szCs w:val="24"/>
          <w:lang w:val="ru-RU"/>
        </w:rPr>
        <w:t>–  Программа</w:t>
      </w:r>
      <w:r>
        <w:rPr>
          <w:rFonts w:ascii="Times New Roman" w:hAnsi="Times New Roman"/>
          <w:sz w:val="24"/>
          <w:szCs w:val="24"/>
          <w:lang w:val="ru-RU"/>
        </w:rPr>
        <w:t>) определяет содержание и организацию образовательного процесса для  воспитанников дома ребенка и направлена на формирование общей культуры, развития физических, интеллектуальных и личностных качеств, формирования предпосылок учебной деятельности, обеспечивающих социальную успешность, сохранение и укрепление здоровья.</w:t>
      </w:r>
    </w:p>
    <w:p w:rsidR="004A1B6D" w:rsidRDefault="004A1B6D" w:rsidP="004A1B6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художественно-эстетическому, физическому.</w:t>
      </w: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Программа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разработана  на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основе: </w:t>
      </w: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545"/>
        <w:gridCol w:w="4475"/>
      </w:tblGrid>
      <w:tr w:rsidR="004A1B6D" w:rsidTr="004A1B6D">
        <w:trPr>
          <w:trHeight w:val="2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proofErr w:type="spellEnd"/>
          </w:p>
        </w:tc>
      </w:tr>
      <w:tr w:rsidR="004A1B6D" w:rsidTr="004A1B6D">
        <w:trPr>
          <w:trHeight w:val="1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Примерная основная общеобразовательная программа дошкольного образования «От рождения до школы»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Н.Е.Вераксы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Т.С.Комаровой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всестороннего развития детей в соответствии с их инд. особенностями, охрана и укрепление здоровья каждого ребенка, приобщение его к общечеловеческим ценностям.</w:t>
            </w:r>
          </w:p>
        </w:tc>
      </w:tr>
      <w:tr w:rsidR="004A1B6D" w:rsidTr="004A1B6D">
        <w:trPr>
          <w:trHeight w:val="43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Парциальные программы, педагогические технологии, включенные в часть, формируемую участниками образовательного процесса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A1B6D" w:rsidTr="004A1B6D">
        <w:trPr>
          <w:trHeight w:val="8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«Расти здоровым, малыш!» Программа оздоровления детей раннего возраста»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П.А. Павлова, 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И.В. Горбунова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потребности в здоровом образе жизни, развитие интереса к двигательной активности.</w:t>
            </w:r>
          </w:p>
        </w:tc>
      </w:tr>
      <w:tr w:rsidR="004A1B6D" w:rsidRPr="00504FA3" w:rsidTr="004A1B6D">
        <w:trPr>
          <w:trHeight w:val="15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 Развивайся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малыш!» Система занятий по профилактике отставания и коррекции отклонений детей раннего возраста»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О.В. Закревская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отставания и коррекция нарушений в развитии детей  раннего возраста и детей  с задержкой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-моторного развития</w:t>
            </w:r>
          </w:p>
        </w:tc>
      </w:tr>
      <w:tr w:rsidR="004A1B6D" w:rsidTr="004A1B6D">
        <w:trPr>
          <w:trHeight w:val="15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Научно-методические материалы для организации коррекционно-развивающего сопровождения учебно-воспитательного процесса в условиях дома ребенка  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 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коррекционных технологий»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Худенко Е.Д. 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Шаховская С.И.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Дедюхина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Кириллова Е.В.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коррекционно-развивающего сопровождения учебно-воспитательного процесса в условиях дома ребенка  </w:t>
            </w:r>
          </w:p>
          <w:p w:rsidR="004A1B6D" w:rsidRDefault="004A1B6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pStyle w:val="a4"/>
        <w:ind w:left="108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Цель программы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: позитивная социализация и всестороннее развитие ребенка, оставшегося без попечения родителей в адекватных его возрасту детских видах деятельности. </w:t>
      </w:r>
    </w:p>
    <w:p w:rsidR="004A1B6D" w:rsidRDefault="004A1B6D" w:rsidP="004A1B6D">
      <w:pPr>
        <w:pStyle w:val="a4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Задачи:</w:t>
      </w: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Основной задачей программы дома ребенка является 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приведение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содержания, методов, организационных форм учебно-воспитательной работы в соответствие 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с социальным заказом общества. Социальный заказ общества- это: </w:t>
      </w:r>
    </w:p>
    <w:p w:rsidR="004A1B6D" w:rsidRDefault="004A1B6D" w:rsidP="004A1B6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успешное жизнеустройство детей в семью (замещающую, кровную) </w:t>
      </w:r>
    </w:p>
    <w:p w:rsidR="004A1B6D" w:rsidRDefault="004A1B6D" w:rsidP="004A1B6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коррекция недостатков психофизического развития таким образом, чтобы были сформированы основные параметры «готовности к обучению»</w:t>
      </w:r>
    </w:p>
    <w:p w:rsidR="004A1B6D" w:rsidRDefault="004A1B6D" w:rsidP="004A1B6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у детей (в том числе детей с ОВЗ) системы жизненных навыков, позволяющая им успешно интегрироваться в современную жизнь.</w:t>
      </w:r>
    </w:p>
    <w:p w:rsidR="004A1B6D" w:rsidRDefault="004A1B6D" w:rsidP="004A1B6D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Эта комплексная, многоплановая задача предполагает скоординированную работу всех специалистов дома ребенка и решается путем решения более 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>конкретизированных задач</w:t>
      </w:r>
      <w:r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создание условий жизни детям, оставшимся без попечения родителей, приближенных к семейным, благоприятных для поддержания положительного эмоционального фона и выработки естественных для детей привязанностей к лицам, осуществляющим уход за ними.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обеспечение равных возможностей для полноценного развития каждого ребёнка в период проживания в Доме ребенка (в том числе ограниченных возможностей здоровья);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объединение обучения, воспитания и развития в целостный педагогический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обеспечение вариативности и разнообразия содержания Программы, организационных форм педагогической деятельности, возможности формирования Программ различной направленности с учётом потребностей, способностей и состояния здоровья детей;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обеспечение психолого-педагогической поддержки семьи, оказавшейся в трудной жизненной ситуации в условиях разлуки с ребенком.</w:t>
      </w:r>
    </w:p>
    <w:p w:rsidR="004A1B6D" w:rsidRDefault="004A1B6D" w:rsidP="004A1B6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оказание психолого-педагогической поддержки кандидатам в замещающие родители.</w:t>
      </w:r>
    </w:p>
    <w:p w:rsidR="004A1B6D" w:rsidRDefault="004A1B6D" w:rsidP="004A1B6D">
      <w:pPr>
        <w:pStyle w:val="a4"/>
        <w:ind w:left="720"/>
        <w:rPr>
          <w:rFonts w:ascii="Times New Roman" w:hAnsi="Times New Roman"/>
          <w:sz w:val="24"/>
          <w:szCs w:val="24"/>
          <w:lang w:val="ru-RU" w:eastAsia="ru-RU"/>
        </w:rPr>
      </w:pP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предназначена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для  реализации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группах с круглогодичным, круглосуточным пребыванием.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реализуется на государственном языке Российской Федерации в течение всего времени пребывания детей в Учреждении.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Возрастные категории, на которые ориентирована Основная программа: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 1 мес. до 4-х лет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участники реализации программы</w:t>
      </w:r>
      <w:r>
        <w:rPr>
          <w:rFonts w:ascii="Times New Roman" w:hAnsi="Times New Roman"/>
          <w:sz w:val="24"/>
          <w:szCs w:val="24"/>
          <w:lang w:val="ru-RU"/>
        </w:rPr>
        <w:t>: воспитанники дома ребенка, педагоги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Характеристика взаимодействия педагогического коллектива с родителями (законными представителями)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Дом ребенка выступает как семейно-замещающее учреждение здравоохранения, призванное сопровождать детей на протяжение всего пребывания в учреждении. </w:t>
      </w: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Педагогический и медицинский персонал является институтом первичной социализации и образования, который оказывает большое влияние на развитие ребенка в младенческом, раннем и младшем дошкольном возрасте. 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Дети помещаются в дом ребенка временно, до их устройства на воспитание в семью, кровную или замещающую.</w:t>
      </w: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основу совместной деятельности семьи и Учреждения заложены следующие принципы: </w:t>
      </w:r>
    </w:p>
    <w:p w:rsidR="004A1B6D" w:rsidRDefault="004A1B6D" w:rsidP="004A1B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открытость Учреждения для родителей; </w:t>
      </w:r>
    </w:p>
    <w:p w:rsidR="004A1B6D" w:rsidRDefault="004A1B6D" w:rsidP="004A1B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взаимное доверие во взаимоотношениях педагогов и родителей; </w:t>
      </w:r>
    </w:p>
    <w:p w:rsidR="004A1B6D" w:rsidRDefault="004A1B6D" w:rsidP="004A1B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и доброжелательность друг к другу; </w:t>
      </w:r>
    </w:p>
    <w:p w:rsidR="004A1B6D" w:rsidRDefault="004A1B6D" w:rsidP="004A1B6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дифференцированный подход к каждой семье; 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формы работы с семьей: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встреч  родителей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детьми. 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Консультативная помощь родителям в вопросах воспитания, образования</w:t>
      </w:r>
    </w:p>
    <w:p w:rsidR="00D04015" w:rsidRDefault="00D04015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Профилактические беседы с родителями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родителей в вопросах развития и состояния здоровья детей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родителей к образовательному процессу, приглашение родителей на утренники, открытые мероприятия с участием детей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Переписка с родителями, поддержание связи с родителями по телефону</w:t>
      </w:r>
    </w:p>
    <w:p w:rsidR="004A1B6D" w:rsidRDefault="004A1B6D" w:rsidP="004A1B6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информационных стендов</w:t>
      </w: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4A1B6D" w:rsidRDefault="004A1B6D" w:rsidP="004A1B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A1B6D" w:rsidRDefault="004A1B6D" w:rsidP="004A1B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1B6D" w:rsidRDefault="004A1B6D" w:rsidP="004A1B6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3C43" w:rsidRPr="004A1B6D" w:rsidRDefault="00793C43">
      <w:pPr>
        <w:rPr>
          <w:lang w:val="ru-RU"/>
        </w:rPr>
      </w:pPr>
    </w:p>
    <w:sectPr w:rsidR="00793C43" w:rsidRPr="004A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C7D"/>
    <w:multiLevelType w:val="hybridMultilevel"/>
    <w:tmpl w:val="6A941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9AC"/>
    <w:multiLevelType w:val="hybridMultilevel"/>
    <w:tmpl w:val="5EE0115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703A3740"/>
    <w:multiLevelType w:val="multilevel"/>
    <w:tmpl w:val="8AA2F68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72C95598"/>
    <w:multiLevelType w:val="hybridMultilevel"/>
    <w:tmpl w:val="FE5E0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F357A"/>
    <w:multiLevelType w:val="hybridMultilevel"/>
    <w:tmpl w:val="9948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AB"/>
    <w:rsid w:val="004A1B6D"/>
    <w:rsid w:val="00504FA3"/>
    <w:rsid w:val="00793C43"/>
    <w:rsid w:val="00D04015"/>
    <w:rsid w:val="00E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7D00-44A6-4349-9608-EA5D26E0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6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1B6D"/>
    <w:rPr>
      <w:lang w:val="en-US"/>
    </w:rPr>
  </w:style>
  <w:style w:type="paragraph" w:styleId="a4">
    <w:name w:val="No Spacing"/>
    <w:link w:val="a3"/>
    <w:uiPriority w:val="1"/>
    <w:qFormat/>
    <w:rsid w:val="004A1B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5995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yakusheva</cp:lastModifiedBy>
  <cp:revision>2</cp:revision>
  <dcterms:created xsi:type="dcterms:W3CDTF">2018-05-16T05:39:00Z</dcterms:created>
  <dcterms:modified xsi:type="dcterms:W3CDTF">2018-05-16T05:39:00Z</dcterms:modified>
</cp:coreProperties>
</file>